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D2D7" w14:textId="72CEF0E5" w:rsidR="0036061F" w:rsidRPr="0036061F" w:rsidRDefault="0036061F" w:rsidP="008B75DF">
      <w:pPr>
        <w:pStyle w:val="1"/>
        <w:spacing w:after="240" w:line="312" w:lineRule="auto"/>
        <w:ind w:left="0"/>
        <w:jc w:val="both"/>
        <w:rPr>
          <w:rFonts w:ascii="나눔명조" w:eastAsia="나눔명조" w:hAnsi="나눔명조"/>
        </w:rPr>
      </w:pPr>
      <w:r w:rsidRPr="0036061F">
        <w:rPr>
          <w:rFonts w:ascii="나눔명조" w:eastAsia="나눔명조" w:hAnsi="나눔명조" w:hint="eastAsia"/>
        </w:rPr>
        <w:t>[한글]</w:t>
      </w:r>
    </w:p>
    <w:p w14:paraId="08786040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36061F">
        <w:rPr>
          <w:rFonts w:ascii="나눔명조" w:eastAsia="나눔명조" w:hAnsi="나눔명조" w:hint="eastAsia"/>
        </w:rPr>
        <w:t>본 규정(EARR Rules)은 스텟슨 국제환경모의재판 동아시아 경연대회에 한하여 다른 규정에 우선하여 적용됩니다.</w:t>
      </w:r>
    </w:p>
    <w:p w14:paraId="30E10A35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>참가 팀원은 2명에서 5명의 대학생, 대학원생, 또는 법학전문대학원생으로 구성되어야 합니다.</w:t>
      </w:r>
    </w:p>
    <w:p w14:paraId="376B2EA7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>예선전에 한하여 모든 참가 팀들은 다른 참가 팀들의 경기를 볼 수 없습니다.</w:t>
      </w:r>
    </w:p>
    <w:p w14:paraId="00F2F10F" w14:textId="77777777" w:rsidR="008B75DF" w:rsidRDefault="008B75D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 xml:space="preserve">준결승부터는 법정에서 동전 던지기를 통해 </w:t>
      </w:r>
      <w:proofErr w:type="spellStart"/>
      <w:r w:rsidRPr="008B75DF">
        <w:rPr>
          <w:rFonts w:ascii="나눔명조" w:eastAsia="나눔명조" w:hAnsi="나눔명조" w:hint="eastAsia"/>
        </w:rPr>
        <w:t>원·피고를</w:t>
      </w:r>
      <w:proofErr w:type="spellEnd"/>
      <w:r w:rsidRPr="008B75DF">
        <w:rPr>
          <w:rFonts w:ascii="나눔명조" w:eastAsia="나눔명조" w:hAnsi="나눔명조" w:hint="eastAsia"/>
        </w:rPr>
        <w:t xml:space="preserve"> 선정합니다.</w:t>
      </w:r>
    </w:p>
    <w:p w14:paraId="1590FB88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 xml:space="preserve">모의법정의 당사자석에는 3개의 좌석이 있습니다. oralist는 두 명이어야 하며, 한 명의 writer도 남은 당사자석에 착석할 수 있습니다. </w:t>
      </w:r>
    </w:p>
    <w:p w14:paraId="5B3000EF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>지정된 법정에 정시에 출석하지 않을 경우, 해당 팀들은 탈락할 수 있습니다.</w:t>
      </w:r>
    </w:p>
    <w:p w14:paraId="2B51DD15" w14:textId="77777777" w:rsidR="008B75DF" w:rsidRDefault="0036061F" w:rsidP="008B75DF">
      <w:pPr>
        <w:pStyle w:val="a3"/>
        <w:numPr>
          <w:ilvl w:val="0"/>
          <w:numId w:val="2"/>
        </w:numPr>
        <w:wordWrap/>
        <w:spacing w:after="240" w:line="312" w:lineRule="auto"/>
        <w:rPr>
          <w:rFonts w:ascii="나눔명조" w:eastAsia="나눔명조" w:hAnsi="나눔명조"/>
        </w:rPr>
      </w:pPr>
      <w:r w:rsidRPr="008B75DF">
        <w:rPr>
          <w:rFonts w:ascii="나눔명조" w:eastAsia="나눔명조" w:hAnsi="나눔명조" w:hint="eastAsia"/>
        </w:rPr>
        <w:t>같은 학교에서 2개의 팀이 참가하는 경우, 해당 팀들은 협의를 통해 서로 다른 당사자의 변론서를 제출해야 합니다.</w:t>
      </w:r>
    </w:p>
    <w:p w14:paraId="3EE0658E" w14:textId="0C99BA34" w:rsidR="0025700B" w:rsidRPr="008B75DF" w:rsidRDefault="0025700B" w:rsidP="003C2758">
      <w:pPr>
        <w:pStyle w:val="a3"/>
        <w:wordWrap/>
        <w:spacing w:after="240" w:line="312" w:lineRule="auto"/>
        <w:rPr>
          <w:rFonts w:ascii="나눔명조" w:eastAsia="나눔명조" w:hAnsi="나눔명조" w:hint="eastAsia"/>
        </w:rPr>
      </w:pPr>
    </w:p>
    <w:sectPr w:rsidR="0025700B" w:rsidRPr="008B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ECE2" w14:textId="77777777" w:rsidR="007E0ACE" w:rsidRDefault="007E0ACE" w:rsidP="0036061F">
      <w:pPr>
        <w:spacing w:after="0" w:line="240" w:lineRule="auto"/>
      </w:pPr>
      <w:r>
        <w:separator/>
      </w:r>
    </w:p>
  </w:endnote>
  <w:endnote w:type="continuationSeparator" w:id="0">
    <w:p w14:paraId="3EE8D111" w14:textId="77777777" w:rsidR="007E0ACE" w:rsidRDefault="007E0ACE" w:rsidP="0036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KIJ CJK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1C62" w14:textId="77777777" w:rsidR="003C2758" w:rsidRDefault="003C2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F5A7" w14:textId="77777777" w:rsidR="003C2758" w:rsidRDefault="003C27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4C57" w14:textId="77777777" w:rsidR="003C2758" w:rsidRDefault="003C2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9F73" w14:textId="77777777" w:rsidR="007E0ACE" w:rsidRDefault="007E0ACE" w:rsidP="0036061F">
      <w:pPr>
        <w:spacing w:after="0" w:line="240" w:lineRule="auto"/>
      </w:pPr>
      <w:r>
        <w:separator/>
      </w:r>
    </w:p>
  </w:footnote>
  <w:footnote w:type="continuationSeparator" w:id="0">
    <w:p w14:paraId="67017262" w14:textId="77777777" w:rsidR="007E0ACE" w:rsidRDefault="007E0ACE" w:rsidP="0036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B249" w14:textId="77777777" w:rsidR="003C2758" w:rsidRDefault="003C27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55CF" w14:textId="4878CC8F" w:rsidR="0036061F" w:rsidRPr="0036061F" w:rsidRDefault="0036061F" w:rsidP="0036061F">
    <w:pPr>
      <w:pStyle w:val="a4"/>
      <w:jc w:val="center"/>
      <w:rPr>
        <w:rFonts w:ascii="나눔명조" w:eastAsia="나눔명조" w:hAnsi="나눔명조"/>
      </w:rPr>
    </w:pPr>
    <w:r w:rsidRPr="0036061F">
      <w:rPr>
        <w:rFonts w:ascii="나눔명조" w:eastAsia="나눔명조" w:hAnsi="나눔명조" w:hint="eastAsia"/>
      </w:rPr>
      <w:t>2</w:t>
    </w:r>
    <w:r w:rsidRPr="0036061F">
      <w:rPr>
        <w:rFonts w:ascii="나눔명조" w:eastAsia="나눔명조" w:hAnsi="나눔명조"/>
      </w:rPr>
      <w:t>0</w:t>
    </w:r>
    <w:r w:rsidR="003C2758">
      <w:rPr>
        <w:rFonts w:ascii="나눔명조" w:eastAsia="나눔명조" w:hAnsi="나눔명조"/>
      </w:rPr>
      <w:t>23</w:t>
    </w:r>
    <w:r w:rsidRPr="0036061F">
      <w:rPr>
        <w:rFonts w:ascii="나눔명조" w:eastAsia="나눔명조" w:hAnsi="나눔명조" w:hint="eastAsia"/>
      </w:rPr>
      <w:t>스텟슨 국제환경모의재판 동아시아 경연대회</w:t>
    </w:r>
    <w:r w:rsidR="009B04FD">
      <w:rPr>
        <w:rFonts w:ascii="나눔명조" w:eastAsia="나눔명조" w:hAnsi="나눔명조" w:hint="eastAsia"/>
      </w:rPr>
      <w:t xml:space="preserve"> 규칙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BB36" w14:textId="77777777" w:rsidR="003C2758" w:rsidRDefault="003C27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CA0"/>
    <w:multiLevelType w:val="hybridMultilevel"/>
    <w:tmpl w:val="1042F66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110EAB34">
      <w:start w:val="1"/>
      <w:numFmt w:val="lowerLetter"/>
      <w:lvlText w:val="%2.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E5B5581"/>
    <w:multiLevelType w:val="multilevel"/>
    <w:tmpl w:val="D9F886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042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2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F"/>
    <w:rsid w:val="00127A81"/>
    <w:rsid w:val="001F17C9"/>
    <w:rsid w:val="0025700B"/>
    <w:rsid w:val="002E3947"/>
    <w:rsid w:val="0036061F"/>
    <w:rsid w:val="003C2758"/>
    <w:rsid w:val="005E30C3"/>
    <w:rsid w:val="005F3E11"/>
    <w:rsid w:val="007E0ACE"/>
    <w:rsid w:val="008B75DF"/>
    <w:rsid w:val="0093428B"/>
    <w:rsid w:val="00953A0B"/>
    <w:rsid w:val="009B04FD"/>
    <w:rsid w:val="00C92381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95650"/>
  <w15:chartTrackingRefBased/>
  <w15:docId w15:val="{85D5E941-F499-463E-9072-3C89F1F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4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본문1"/>
    <w:basedOn w:val="a"/>
    <w:rsid w:val="0036061F"/>
    <w:pPr>
      <w:widowControl w:val="0"/>
      <w:autoSpaceDE w:val="0"/>
      <w:autoSpaceDN w:val="0"/>
      <w:spacing w:after="0" w:line="240" w:lineRule="auto"/>
      <w:ind w:left="100"/>
      <w:jc w:val="left"/>
      <w:textAlignment w:val="baseline"/>
    </w:pPr>
    <w:rPr>
      <w:rFonts w:ascii="UKIJ CJK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36061F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6061F"/>
    <w:pPr>
      <w:widowControl w:val="0"/>
      <w:autoSpaceDE w:val="0"/>
      <w:autoSpaceDN w:val="0"/>
      <w:spacing w:after="200" w:line="273" w:lineRule="auto"/>
      <w:jc w:val="left"/>
      <w:textAlignment w:val="baseline"/>
    </w:pPr>
    <w:rPr>
      <w:rFonts w:ascii="맑은 고딕" w:eastAsia="굴림" w:hAnsi="굴림" w:cs="굴림"/>
      <w:color w:val="000000"/>
      <w:kern w:val="0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3606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061F"/>
  </w:style>
  <w:style w:type="paragraph" w:styleId="a5">
    <w:name w:val="footer"/>
    <w:basedOn w:val="a"/>
    <w:link w:val="Char0"/>
    <w:uiPriority w:val="99"/>
    <w:unhideWhenUsed/>
    <w:rsid w:val="003606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061F"/>
  </w:style>
  <w:style w:type="paragraph" w:styleId="a6">
    <w:name w:val="List Paragraph"/>
    <w:basedOn w:val="a"/>
    <w:uiPriority w:val="34"/>
    <w:qFormat/>
    <w:rsid w:val="008B75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 JEONG;IM JI WAN</dc:creator>
  <cp:keywords/>
  <dc:description/>
  <cp:lastModifiedBy>HyeonBin Lee</cp:lastModifiedBy>
  <cp:revision>2</cp:revision>
  <dcterms:created xsi:type="dcterms:W3CDTF">2023-09-27T06:44:00Z</dcterms:created>
  <dcterms:modified xsi:type="dcterms:W3CDTF">2023-09-27T06:44:00Z</dcterms:modified>
</cp:coreProperties>
</file>